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DB" w:rsidRPr="00D70BBA" w:rsidRDefault="00BB14DB" w:rsidP="009861B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r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YARDIM </w:t>
      </w:r>
      <w:r w:rsidR="00E42FC4" w:rsidRPr="00D70BBA">
        <w:rPr>
          <w:rFonts w:eastAsia="Times New Roman" w:cstheme="minorHAnsi"/>
          <w:b/>
          <w:sz w:val="28"/>
          <w:szCs w:val="24"/>
          <w:lang w:eastAsia="tr-TR"/>
        </w:rPr>
        <w:t>BAŞVURU</w:t>
      </w:r>
      <w:r w:rsidR="008474E6">
        <w:rPr>
          <w:rFonts w:eastAsia="Times New Roman" w:cstheme="minorHAnsi"/>
          <w:b/>
          <w:sz w:val="28"/>
          <w:szCs w:val="24"/>
          <w:lang w:eastAsia="tr-TR"/>
        </w:rPr>
        <w:t xml:space="preserve"> BİLGİLERİ</w:t>
      </w:r>
      <w:bookmarkStart w:id="0" w:name="_GoBack"/>
      <w:bookmarkEnd w:id="0"/>
    </w:p>
    <w:p w:rsidR="00E42FC4" w:rsidRPr="00D70BBA" w:rsidRDefault="00E42FC4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94291C" w:rsidRDefault="00E42FC4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70BBA">
        <w:rPr>
          <w:rFonts w:eastAsia="Times New Roman" w:cstheme="minorHAnsi"/>
          <w:b/>
          <w:sz w:val="24"/>
          <w:szCs w:val="24"/>
          <w:lang w:eastAsia="tr-TR"/>
        </w:rPr>
        <w:t>202</w:t>
      </w:r>
      <w:r w:rsidR="00C87C5D" w:rsidRPr="00D70BBA">
        <w:rPr>
          <w:rFonts w:eastAsia="Times New Roman" w:cstheme="minorHAnsi"/>
          <w:b/>
          <w:sz w:val="24"/>
          <w:szCs w:val="24"/>
          <w:lang w:eastAsia="tr-TR"/>
        </w:rPr>
        <w:t>3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yılında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="00C87C5D" w:rsidRPr="00D70BBA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D70BBA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D70BBA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D70BBA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BB14DB" w:rsidRPr="00D70BBA">
        <w:rPr>
          <w:rFonts w:cstheme="minorHAnsi"/>
          <w:b/>
          <w:sz w:val="24"/>
          <w:szCs w:val="24"/>
        </w:rPr>
        <w:t xml:space="preserve">taşınmazın </w:t>
      </w:r>
      <w:r w:rsidRPr="00D70BBA">
        <w:rPr>
          <w:rFonts w:cstheme="minorHAnsi"/>
          <w:b/>
          <w:sz w:val="24"/>
          <w:szCs w:val="24"/>
        </w:rPr>
        <w:t>bulunduğu</w:t>
      </w:r>
      <w:r w:rsidR="00620252" w:rsidRPr="00D70BBA">
        <w:rPr>
          <w:rFonts w:cstheme="minorHAnsi"/>
          <w:b/>
          <w:sz w:val="24"/>
          <w:szCs w:val="24"/>
        </w:rPr>
        <w:t xml:space="preserve"> şehrin</w:t>
      </w:r>
      <w:r w:rsidRPr="00D70BBA">
        <w:rPr>
          <w:rFonts w:cstheme="minorHAnsi"/>
          <w:b/>
          <w:sz w:val="24"/>
          <w:szCs w:val="24"/>
        </w:rPr>
        <w:t xml:space="preserve"> </w:t>
      </w:r>
      <w:r w:rsidR="00BB14DB" w:rsidRPr="00D70BBA">
        <w:rPr>
          <w:rFonts w:cstheme="minorHAnsi"/>
          <w:b/>
          <w:sz w:val="24"/>
          <w:szCs w:val="24"/>
        </w:rPr>
        <w:t>İl Kültür ve Turizm Müdürlü</w:t>
      </w:r>
      <w:r w:rsidR="00436C7A" w:rsidRPr="00D70BBA">
        <w:rPr>
          <w:rFonts w:cstheme="minorHAnsi"/>
          <w:b/>
          <w:sz w:val="24"/>
          <w:szCs w:val="24"/>
        </w:rPr>
        <w:t>ğüne</w:t>
      </w:r>
      <w:r w:rsidRPr="00D70BBA">
        <w:rPr>
          <w:rFonts w:cstheme="minorHAnsi"/>
          <w:b/>
          <w:sz w:val="24"/>
          <w:szCs w:val="24"/>
        </w:rPr>
        <w:t xml:space="preserve"> başvurmaları</w:t>
      </w:r>
      <w:r w:rsidRPr="00D70BBA">
        <w:rPr>
          <w:rFonts w:cstheme="minorHAnsi"/>
          <w:sz w:val="24"/>
          <w:szCs w:val="24"/>
        </w:rPr>
        <w:t xml:space="preserve"> </w:t>
      </w:r>
      <w:r w:rsidRPr="009861B3">
        <w:rPr>
          <w:rFonts w:cstheme="minorHAnsi"/>
          <w:b/>
          <w:sz w:val="24"/>
          <w:szCs w:val="24"/>
        </w:rPr>
        <w:t>gerekmektedir.</w:t>
      </w:r>
      <w:r w:rsidR="00CC31DF" w:rsidRPr="009861B3">
        <w:rPr>
          <w:rFonts w:cstheme="minorHAnsi"/>
          <w:b/>
          <w:sz w:val="24"/>
          <w:szCs w:val="24"/>
        </w:rPr>
        <w:t xml:space="preserve"> </w:t>
      </w:r>
      <w:r w:rsidR="0094291C" w:rsidRPr="009861B3">
        <w:rPr>
          <w:rFonts w:cstheme="minorHAnsi"/>
          <w:b/>
          <w:sz w:val="24"/>
          <w:szCs w:val="24"/>
        </w:rPr>
        <w:t>Maliklerden herhangi birisinin başvurusu yeterlidir.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a) Yardım başvuru dilekçesi,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  <w:r w:rsidRPr="00D70BBA">
        <w:rPr>
          <w:rFonts w:eastAsia="Times New Roman" w:cstheme="minorHAnsi"/>
          <w:sz w:val="24"/>
          <w:szCs w:val="24"/>
          <w:lang w:eastAsia="tr-TR"/>
        </w:rPr>
        <w:t>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tebligat adresi ve iletişim bilgisi,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 vekâletname ve/veya veraset ilamı,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d) Taşınmaza ilişkin tescil kararı,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>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kadastral</w:t>
      </w:r>
      <w:proofErr w:type="spellEnd"/>
      <w:r w:rsidRPr="00D70BBA">
        <w:rPr>
          <w:rFonts w:eastAsia="Times New Roman" w:cstheme="minorHAnsi"/>
          <w:sz w:val="24"/>
          <w:szCs w:val="24"/>
          <w:lang w:eastAsia="tr-TR"/>
        </w:rPr>
        <w:t> durumunu gösteren belge,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mimar tarafından hazırlanan rapor,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ğ) 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Yapının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45921" w:rsidRPr="00D70BBA">
        <w:rPr>
          <w:rFonts w:eastAsia="Times New Roman" w:cstheme="minorHAnsi"/>
          <w:sz w:val="24"/>
          <w:szCs w:val="24"/>
          <w:lang w:eastAsia="tr-TR"/>
        </w:rPr>
        <w:t>r tarafından imzalı taahhütname.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i) 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a) Yardım başvuru dilekçesi,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(T.C. kimlik kartı fotokopisi),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tebligat adresi ve iletişim bilgisi,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 </w:t>
      </w: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vekaletname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 ve/veya veraset ilamı,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d) Taşınmaza ilişkin tescil kararı,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Uygulamaya başlanabilmesi için gerekli tüm çizim, proje, bilgi ve belgelerin uygun olduğuna ilişkin Koruma Bölge Kurulu kararı ve onaylı projeler, </w:t>
      </w:r>
    </w:p>
    <w:p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>,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kadastral</w:t>
      </w:r>
      <w:proofErr w:type="spellEnd"/>
      <w:r w:rsidRPr="00D70BBA">
        <w:rPr>
          <w:rFonts w:eastAsia="Times New Roman" w:cstheme="minorHAnsi"/>
          <w:sz w:val="24"/>
          <w:szCs w:val="24"/>
          <w:lang w:eastAsia="tr-TR"/>
        </w:rPr>
        <w:t> durumunu gösteren belge,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mühendislerce hazırlanan rapor, </w:t>
      </w:r>
    </w:p>
    <w:p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j) Taşınmazın kullanımına ilişin olarak varsa Kültür ve Turizm Bakanlığı’nca düzenlenmiş Turizm İşletmesi Belgesi, Basit Konaklama Belgesi veya Turizm Yatırımı Belgesi</w:t>
      </w:r>
    </w:p>
    <w:p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korunması/</w:t>
      </w:r>
      <w:proofErr w:type="spellStart"/>
      <w:r w:rsidR="00CB0E5B" w:rsidRPr="00D70BBA">
        <w:rPr>
          <w:rFonts w:asciiTheme="minorHAnsi" w:hAnsiTheme="minorHAnsi" w:cstheme="minorHAnsi"/>
        </w:rPr>
        <w:t>sağlıklaştırması</w:t>
      </w:r>
      <w:proofErr w:type="spellEnd"/>
      <w:r w:rsidR="00CB0E5B" w:rsidRPr="00D70BBA">
        <w:rPr>
          <w:rFonts w:asciiTheme="minorHAnsi" w:hAnsiTheme="minorHAnsi" w:cstheme="minorHAnsi"/>
        </w:rPr>
        <w:t xml:space="preserve">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</w:t>
      </w:r>
      <w:r w:rsidRPr="00D70BBA">
        <w:rPr>
          <w:rFonts w:asciiTheme="minorHAnsi" w:hAnsiTheme="minorHAnsi" w:cstheme="minorHAnsi"/>
          <w:color w:val="000000"/>
        </w:rPr>
        <w:lastRenderedPageBreak/>
        <w:t xml:space="preserve">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 xml:space="preserve">b) Toplu başvuruya konu doku bütünlüğü içerisinde değerlendirilen geleneksel yapıların mal sahiplerinin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  <w:r w:rsidRPr="00D70BBA">
        <w:rPr>
          <w:rFonts w:asciiTheme="minorHAnsi" w:hAnsiTheme="minorHAnsi" w:cstheme="minorHAnsi"/>
          <w:color w:val="000000"/>
        </w:rPr>
        <w:t xml:space="preserve"> ile ruhsatlı diğer yapıların mal sahipleri ve müellif mimarların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ç)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proofErr w:type="spellEnd"/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:rsidR="00642E7A" w:rsidRPr="00642E7A" w:rsidRDefault="00C37CF8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A561F4" w:rsidRDefault="00A561F4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</w:p>
    <w:p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Kültür Varlıkları ve Müzeler Genel 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 xml:space="preserve">0 312 </w:t>
      </w:r>
      <w:r w:rsidR="008474E6">
        <w:rPr>
          <w:rStyle w:val="grame"/>
          <w:rFonts w:asciiTheme="minorHAnsi" w:hAnsiTheme="minorHAnsi" w:cstheme="minorHAnsi"/>
          <w:color w:val="000000"/>
        </w:rPr>
        <w:t xml:space="preserve">4706171 – </w:t>
      </w:r>
      <w:r>
        <w:rPr>
          <w:rStyle w:val="grame"/>
          <w:rFonts w:asciiTheme="minorHAnsi" w:hAnsiTheme="minorHAnsi" w:cstheme="minorHAnsi"/>
          <w:color w:val="000000"/>
        </w:rPr>
        <w:t>47061</w:t>
      </w:r>
      <w:r w:rsidR="008474E6">
        <w:rPr>
          <w:rStyle w:val="grame"/>
          <w:rFonts w:asciiTheme="minorHAnsi" w:hAnsiTheme="minorHAnsi" w:cstheme="minorHAnsi"/>
          <w:color w:val="000000"/>
        </w:rPr>
        <w:t>73 –</w:t>
      </w:r>
      <w:r>
        <w:rPr>
          <w:rStyle w:val="grame"/>
          <w:rFonts w:asciiTheme="minorHAnsi" w:hAnsiTheme="minorHAnsi" w:cstheme="minorHAnsi"/>
          <w:color w:val="000000"/>
        </w:rPr>
        <w:t xml:space="preserve"> </w:t>
      </w:r>
      <w:r w:rsidR="008474E6">
        <w:rPr>
          <w:rStyle w:val="grame"/>
          <w:rFonts w:asciiTheme="minorHAnsi" w:hAnsiTheme="minorHAnsi" w:cstheme="minorHAnsi"/>
          <w:color w:val="000000"/>
        </w:rPr>
        <w:t xml:space="preserve">4706131 - </w:t>
      </w:r>
      <w:r w:rsidR="008474E6">
        <w:rPr>
          <w:rStyle w:val="grame"/>
          <w:rFonts w:asciiTheme="minorHAnsi" w:hAnsiTheme="minorHAnsi" w:cstheme="minorHAnsi"/>
          <w:color w:val="000000"/>
        </w:rPr>
        <w:t>4706165 –</w:t>
      </w:r>
      <w:r>
        <w:rPr>
          <w:rStyle w:val="grame"/>
          <w:rFonts w:asciiTheme="minorHAnsi" w:hAnsiTheme="minorHAnsi" w:cstheme="minorHAnsi"/>
          <w:color w:val="000000"/>
        </w:rPr>
        <w:t>470616</w:t>
      </w:r>
      <w:r w:rsidR="008474E6">
        <w:rPr>
          <w:rStyle w:val="grame"/>
          <w:rFonts w:asciiTheme="minorHAnsi" w:hAnsiTheme="minorHAnsi" w:cstheme="minorHAnsi"/>
          <w:color w:val="000000"/>
        </w:rPr>
        <w:t>6</w:t>
      </w:r>
      <w:r>
        <w:rPr>
          <w:rStyle w:val="grame"/>
          <w:rFonts w:asciiTheme="minorHAnsi" w:hAnsiTheme="minorHAnsi" w:cstheme="minorHAnsi"/>
          <w:color w:val="000000"/>
        </w:rPr>
        <w:t xml:space="preserve"> </w:t>
      </w:r>
    </w:p>
    <w:sectPr w:rsidR="00642E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F8" w:rsidRDefault="00C37CF8" w:rsidP="00CC31DF">
      <w:pPr>
        <w:spacing w:after="0" w:line="240" w:lineRule="auto"/>
      </w:pPr>
      <w:r>
        <w:separator/>
      </w:r>
    </w:p>
  </w:endnote>
  <w:endnote w:type="continuationSeparator" w:id="0">
    <w:p w:rsidR="00C37CF8" w:rsidRDefault="00C37CF8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756883"/>
      <w:docPartObj>
        <w:docPartGallery w:val="Page Numbers (Bottom of Page)"/>
        <w:docPartUnique/>
      </w:docPartObj>
    </w:sdtPr>
    <w:sdtEndPr/>
    <w:sdtContent>
      <w:p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4E6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F8" w:rsidRDefault="00C37CF8" w:rsidP="00CC31DF">
      <w:pPr>
        <w:spacing w:after="0" w:line="240" w:lineRule="auto"/>
      </w:pPr>
      <w:r>
        <w:separator/>
      </w:r>
    </w:p>
  </w:footnote>
  <w:footnote w:type="continuationSeparator" w:id="0">
    <w:p w:rsidR="00C37CF8" w:rsidRDefault="00C37CF8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5F"/>
    <w:rsid w:val="000A7709"/>
    <w:rsid w:val="000F4DB2"/>
    <w:rsid w:val="001342B6"/>
    <w:rsid w:val="002629D4"/>
    <w:rsid w:val="002C693F"/>
    <w:rsid w:val="00320B67"/>
    <w:rsid w:val="00377BED"/>
    <w:rsid w:val="00382D5F"/>
    <w:rsid w:val="003903EA"/>
    <w:rsid w:val="0040098C"/>
    <w:rsid w:val="00436C7A"/>
    <w:rsid w:val="00453B44"/>
    <w:rsid w:val="004965CD"/>
    <w:rsid w:val="004A1DA9"/>
    <w:rsid w:val="0051609F"/>
    <w:rsid w:val="00620252"/>
    <w:rsid w:val="00642E7A"/>
    <w:rsid w:val="006777A6"/>
    <w:rsid w:val="006C54B2"/>
    <w:rsid w:val="00725F83"/>
    <w:rsid w:val="00785F0E"/>
    <w:rsid w:val="007A66AD"/>
    <w:rsid w:val="00825FF3"/>
    <w:rsid w:val="008474E6"/>
    <w:rsid w:val="00882D87"/>
    <w:rsid w:val="008A725F"/>
    <w:rsid w:val="0094291C"/>
    <w:rsid w:val="00945921"/>
    <w:rsid w:val="009861B3"/>
    <w:rsid w:val="00A231DF"/>
    <w:rsid w:val="00A561F4"/>
    <w:rsid w:val="00B509E4"/>
    <w:rsid w:val="00B76FB1"/>
    <w:rsid w:val="00B8348D"/>
    <w:rsid w:val="00B94475"/>
    <w:rsid w:val="00BB14DB"/>
    <w:rsid w:val="00C34061"/>
    <w:rsid w:val="00C37CF8"/>
    <w:rsid w:val="00C87C5D"/>
    <w:rsid w:val="00CB0E5B"/>
    <w:rsid w:val="00CB5ADC"/>
    <w:rsid w:val="00CC31DF"/>
    <w:rsid w:val="00CE189F"/>
    <w:rsid w:val="00CE6D85"/>
    <w:rsid w:val="00D6351F"/>
    <w:rsid w:val="00D70BBA"/>
    <w:rsid w:val="00DA0E70"/>
    <w:rsid w:val="00DA3B23"/>
    <w:rsid w:val="00E023A3"/>
    <w:rsid w:val="00E42FC4"/>
    <w:rsid w:val="00E51F30"/>
    <w:rsid w:val="00E54E4C"/>
    <w:rsid w:val="00F26401"/>
    <w:rsid w:val="00F57EA2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9B01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Ümran Keskin</cp:lastModifiedBy>
  <cp:revision>3</cp:revision>
  <cp:lastPrinted>2023-05-03T07:19:00Z</cp:lastPrinted>
  <dcterms:created xsi:type="dcterms:W3CDTF">2023-08-31T09:01:00Z</dcterms:created>
  <dcterms:modified xsi:type="dcterms:W3CDTF">2023-08-31T09:07:00Z</dcterms:modified>
</cp:coreProperties>
</file>